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C7C" w:rsidRDefault="00782C7C" w:rsidP="00782C7C">
      <w:pPr>
        <w:spacing w:after="0"/>
        <w:jc w:val="center"/>
        <w:rPr>
          <w:b/>
          <w:sz w:val="28"/>
        </w:rPr>
      </w:pPr>
      <w:r w:rsidRPr="00782C7C">
        <w:rPr>
          <w:b/>
          <w:sz w:val="28"/>
        </w:rPr>
        <w:t>Notizen zur Hauptausschusssitzu</w:t>
      </w:r>
      <w:r>
        <w:rPr>
          <w:b/>
          <w:sz w:val="28"/>
        </w:rPr>
        <w:t>ng vom 11. März 2021 18:30 Uhr</w:t>
      </w:r>
    </w:p>
    <w:p w:rsidR="00791E38" w:rsidRDefault="00782C7C" w:rsidP="00782C7C">
      <w:pPr>
        <w:spacing w:after="0"/>
        <w:jc w:val="center"/>
        <w:rPr>
          <w:b/>
          <w:sz w:val="28"/>
        </w:rPr>
      </w:pPr>
      <w:r w:rsidRPr="00782C7C">
        <w:rPr>
          <w:b/>
          <w:sz w:val="28"/>
        </w:rPr>
        <w:t>Bürgerhaus Hangelsberg</w:t>
      </w:r>
    </w:p>
    <w:p w:rsidR="00782C7C" w:rsidRDefault="00782C7C" w:rsidP="00782C7C">
      <w:pPr>
        <w:spacing w:after="0"/>
      </w:pPr>
    </w:p>
    <w:p w:rsidR="00782C7C" w:rsidRDefault="00782C7C" w:rsidP="00782C7C">
      <w:pPr>
        <w:spacing w:after="0"/>
      </w:pPr>
    </w:p>
    <w:p w:rsidR="00782C7C" w:rsidRDefault="00782C7C" w:rsidP="00782C7C">
      <w:pPr>
        <w:pStyle w:val="Listenabsatz"/>
        <w:numPr>
          <w:ilvl w:val="0"/>
          <w:numId w:val="1"/>
        </w:numPr>
        <w:spacing w:after="0"/>
      </w:pPr>
      <w:r>
        <w:t>TOP 5 – Anfragen der Bürger</w:t>
      </w:r>
    </w:p>
    <w:p w:rsidR="00782C7C" w:rsidRDefault="00782C7C" w:rsidP="00782C7C">
      <w:pPr>
        <w:pStyle w:val="Listenabsatz"/>
        <w:numPr>
          <w:ilvl w:val="0"/>
          <w:numId w:val="2"/>
        </w:numPr>
        <w:spacing w:after="0"/>
      </w:pPr>
      <w:r>
        <w:t>Gibt es bereits verbindliche Absprachen bzw. ein Konzept bezüglich der Umleitungsstrecken beim Ausbau der L38 bzw. bei den Wiederherstellungsarbeiten der L23? Antwort: nein, es gibt noch keine verbindlichen Absprachen</w:t>
      </w:r>
    </w:p>
    <w:p w:rsidR="006C3B37" w:rsidRDefault="00782C7C" w:rsidP="006C3B37">
      <w:pPr>
        <w:pStyle w:val="Listenabsatz"/>
        <w:numPr>
          <w:ilvl w:val="0"/>
          <w:numId w:val="1"/>
        </w:numPr>
        <w:spacing w:after="0"/>
      </w:pPr>
      <w:r>
        <w:t xml:space="preserve">TOP 8 </w:t>
      </w:r>
      <w:r w:rsidR="006C3B37">
        <w:t>– Beteiligung der Gemeinde an der Ostbrandenburgischen Wirtschaftsförderungsgesellschaft</w:t>
      </w:r>
    </w:p>
    <w:p w:rsidR="006C3B37" w:rsidRDefault="006C3B37" w:rsidP="006C3B37">
      <w:pPr>
        <w:pStyle w:val="Listenabsatz"/>
        <w:numPr>
          <w:ilvl w:val="0"/>
          <w:numId w:val="2"/>
        </w:numPr>
        <w:spacing w:after="0"/>
      </w:pPr>
      <w:r>
        <w:t xml:space="preserve">Beratung über den Erwerb eines Gesellschaftsanteils von 10% zum Nominalwert von 5150€ Wert </w:t>
      </w:r>
      <w:r>
        <w:sym w:font="Wingdings" w:char="F0E0"/>
      </w:r>
      <w:r>
        <w:t xml:space="preserve"> unterstützen Firmen bei der Gewerbeansiedlung vor dem Hintergrund der Ansiedlung von Tesla</w:t>
      </w:r>
    </w:p>
    <w:p w:rsidR="006C3B37" w:rsidRDefault="006C3B37" w:rsidP="006C3B37">
      <w:pPr>
        <w:pStyle w:val="Listenabsatz"/>
        <w:numPr>
          <w:ilvl w:val="0"/>
          <w:numId w:val="2"/>
        </w:numPr>
        <w:spacing w:after="0"/>
      </w:pPr>
      <w:r>
        <w:t>Gemeinde leistet jährlichen Zuschuss von 18000€ für die Aufgabenerfüllung der OWF</w:t>
      </w:r>
    </w:p>
    <w:p w:rsidR="006C3B37" w:rsidRDefault="006C3B37" w:rsidP="006C3B37">
      <w:pPr>
        <w:spacing w:after="0"/>
      </w:pPr>
    </w:p>
    <w:p w:rsidR="006C3B37" w:rsidRDefault="006C3B37" w:rsidP="006C3B37">
      <w:pPr>
        <w:pStyle w:val="Listenabsatz"/>
        <w:numPr>
          <w:ilvl w:val="0"/>
          <w:numId w:val="1"/>
        </w:numPr>
        <w:spacing w:after="0"/>
      </w:pPr>
      <w:r>
        <w:t>TOP 9 – Beratung über Planungsleistungen nach HOAI zum Neubau einer Rettungszentrale</w:t>
      </w:r>
    </w:p>
    <w:p w:rsidR="006C3B37" w:rsidRDefault="006C3B37" w:rsidP="006C3B37">
      <w:pPr>
        <w:pStyle w:val="Listenabsatz"/>
        <w:numPr>
          <w:ilvl w:val="0"/>
          <w:numId w:val="2"/>
        </w:numPr>
        <w:spacing w:after="0"/>
      </w:pPr>
      <w:r>
        <w:t>Planungskosten belaufen sich auf 177974,15€ brutto</w:t>
      </w:r>
    </w:p>
    <w:p w:rsidR="006C3B37" w:rsidRDefault="006C3B37" w:rsidP="006C3B37">
      <w:pPr>
        <w:pStyle w:val="Listenabsatz"/>
        <w:numPr>
          <w:ilvl w:val="0"/>
          <w:numId w:val="3"/>
        </w:numPr>
        <w:spacing w:after="0"/>
      </w:pPr>
      <w:r>
        <w:t>der Landkreis bezahlt 2/3, also 118649,43€ brutto, Gemeinde Grünheide 59324,72€</w:t>
      </w:r>
    </w:p>
    <w:p w:rsidR="006C3B37" w:rsidRDefault="006C3B37" w:rsidP="006C3B37">
      <w:pPr>
        <w:pStyle w:val="Listenabsatz"/>
        <w:numPr>
          <w:ilvl w:val="0"/>
          <w:numId w:val="2"/>
        </w:numPr>
        <w:spacing w:after="0"/>
      </w:pPr>
      <w:r>
        <w:t>es soll 6 Fahrzeugstellplätze geben – 2 für Rettungsdienst, 2 für Sondereinsatzgruppe Wassergefahren, 2 für Feuerwehr der Gemeinde</w:t>
      </w:r>
      <w:r w:rsidR="00BB2E4D">
        <w:t xml:space="preserve"> + Räumlichkeiten für eine 24/ 7 Besetzung</w:t>
      </w:r>
    </w:p>
    <w:p w:rsidR="00BB2E4D" w:rsidRDefault="006C3B37" w:rsidP="00BB2E4D">
      <w:pPr>
        <w:pStyle w:val="Listenabsatz"/>
        <w:numPr>
          <w:ilvl w:val="0"/>
          <w:numId w:val="2"/>
        </w:numPr>
        <w:spacing w:after="0"/>
      </w:pPr>
      <w:r>
        <w:t>Herr Wötzel (Bürgerbündnis) empfiehlt, die Beratung zurückzustellen – möchte Meinung der FFW und der Jugendfeuerwehr einholen</w:t>
      </w:r>
    </w:p>
    <w:p w:rsidR="00BB2E4D" w:rsidRDefault="00BB2E4D" w:rsidP="00BB2E4D">
      <w:pPr>
        <w:pStyle w:val="Listenabsatz"/>
        <w:numPr>
          <w:ilvl w:val="0"/>
          <w:numId w:val="2"/>
        </w:numPr>
        <w:spacing w:after="0"/>
      </w:pPr>
      <w:r>
        <w:t>Aussage Hr. Christiani: Bau der Rettungszentrale hat nichts mit der Ansiedlung von Tesla zu tun – Herr Kohlmann widerlegt das und verliest ein Zitat vom Landrat</w:t>
      </w:r>
    </w:p>
    <w:p w:rsidR="00BB2E4D" w:rsidRDefault="00BB2E4D" w:rsidP="00BB2E4D">
      <w:pPr>
        <w:pStyle w:val="Listenabsatz"/>
        <w:numPr>
          <w:ilvl w:val="0"/>
          <w:numId w:val="2"/>
        </w:numPr>
        <w:spacing w:after="0"/>
      </w:pPr>
      <w:r>
        <w:t>Bürgerbündnis möchte Gutachten der Kassenärztlichen Vereinigung abwarten</w:t>
      </w:r>
    </w:p>
    <w:p w:rsidR="00BB2E4D" w:rsidRDefault="00BB2E4D" w:rsidP="00BB2E4D">
      <w:pPr>
        <w:pStyle w:val="Listenabsatz"/>
        <w:numPr>
          <w:ilvl w:val="0"/>
          <w:numId w:val="2"/>
        </w:numPr>
        <w:spacing w:after="0"/>
      </w:pPr>
      <w:r>
        <w:t xml:space="preserve">wo werden Siedlungsschwerpunkte liegen? verweist auf </w:t>
      </w:r>
      <w:proofErr w:type="spellStart"/>
      <w:r>
        <w:t>GrowTogether</w:t>
      </w:r>
      <w:proofErr w:type="spellEnd"/>
      <w:r>
        <w:t xml:space="preserve"> (Kagel soll Siedlungsschwerpunkt werden – Ausbau der Feuerwehr dort???)</w:t>
      </w:r>
    </w:p>
    <w:p w:rsidR="00BB2E4D" w:rsidRDefault="00BB2E4D" w:rsidP="00BB2E4D">
      <w:pPr>
        <w:pStyle w:val="Listenabsatz"/>
        <w:numPr>
          <w:ilvl w:val="0"/>
          <w:numId w:val="2"/>
        </w:numPr>
        <w:spacing w:after="0"/>
      </w:pPr>
      <w:r>
        <w:t xml:space="preserve">Hr. </w:t>
      </w:r>
      <w:proofErr w:type="spellStart"/>
      <w:r>
        <w:t>Komann</w:t>
      </w:r>
      <w:proofErr w:type="spellEnd"/>
      <w:r>
        <w:t xml:space="preserve"> (SPD) sagt, dass niemand auf Grünheide warten wird – Rettungszentrale geht dann an andere</w:t>
      </w:r>
    </w:p>
    <w:p w:rsidR="00BB2E4D" w:rsidRDefault="00BB2E4D" w:rsidP="00BB2E4D">
      <w:pPr>
        <w:pStyle w:val="Listenabsatz"/>
        <w:numPr>
          <w:ilvl w:val="0"/>
          <w:numId w:val="2"/>
        </w:numPr>
        <w:spacing w:after="0"/>
      </w:pPr>
      <w:r>
        <w:t>2019 – GVZ zu 50% besiedelt, jetzt mehr Flächen verkauft</w:t>
      </w:r>
    </w:p>
    <w:p w:rsidR="00BB2E4D" w:rsidRDefault="00BB2E4D" w:rsidP="00BB2E4D">
      <w:pPr>
        <w:pStyle w:val="Listenabsatz"/>
        <w:numPr>
          <w:ilvl w:val="0"/>
          <w:numId w:val="2"/>
        </w:numPr>
        <w:spacing w:after="0"/>
      </w:pPr>
      <w:r>
        <w:t>Herr Runge (Bürgerbündnis) – warum muss Grünheide federführend in der Bezahlung sein, wenn der Landkreis bauen will? Es gab nicht mal Gespräche mit der FW</w:t>
      </w:r>
    </w:p>
    <w:p w:rsidR="00BB2E4D" w:rsidRDefault="00BB2E4D" w:rsidP="00BB2E4D">
      <w:pPr>
        <w:pStyle w:val="Listenabsatz"/>
        <w:numPr>
          <w:ilvl w:val="0"/>
          <w:numId w:val="2"/>
        </w:numPr>
        <w:spacing w:after="0"/>
      </w:pPr>
      <w:r>
        <w:t xml:space="preserve">Hr. Christiani – können Rettungszeiten von Grünheide und Spreeau nicht mehr einhalten </w:t>
      </w:r>
      <w:r w:rsidRPr="00BB2E4D">
        <w:rPr>
          <w:color w:val="FF0000"/>
        </w:rPr>
        <w:t>(Notiz: Notarzt in Rüdersdorf soll wegfallen? Hier unbedingt recherchieren)</w:t>
      </w:r>
    </w:p>
    <w:p w:rsidR="00BB2E4D" w:rsidRDefault="00BB2E4D" w:rsidP="00BB2E4D">
      <w:pPr>
        <w:pStyle w:val="Listenabsatz"/>
        <w:numPr>
          <w:ilvl w:val="0"/>
          <w:numId w:val="2"/>
        </w:numPr>
        <w:spacing w:after="0"/>
      </w:pPr>
      <w:r>
        <w:t xml:space="preserve">Frau </w:t>
      </w:r>
      <w:proofErr w:type="spellStart"/>
      <w:r>
        <w:t>Muxel</w:t>
      </w:r>
      <w:proofErr w:type="spellEnd"/>
      <w:r>
        <w:t xml:space="preserve"> (AFD): wenn Grünheide schon Grundstück stellt, wieso muss die Gemeinde sich dann noch an den Planungskosten beteiligen? Muss Grünheide dann auch den Bau bezahlen?</w:t>
      </w:r>
    </w:p>
    <w:p w:rsidR="00BB2E4D" w:rsidRDefault="00BB2E4D" w:rsidP="00BB2E4D">
      <w:pPr>
        <w:pStyle w:val="Listenabsatz"/>
        <w:numPr>
          <w:ilvl w:val="0"/>
          <w:numId w:val="2"/>
        </w:numPr>
        <w:spacing w:after="0"/>
      </w:pPr>
      <w:r>
        <w:t>Freigabe der Planungsmittel bedarf keines Beschlusses des Kreistages, da Summe zu gering</w:t>
      </w:r>
    </w:p>
    <w:p w:rsidR="00BB2E4D" w:rsidRDefault="00BB2E4D" w:rsidP="00BB2E4D">
      <w:pPr>
        <w:pStyle w:val="Listenabsatz"/>
        <w:numPr>
          <w:ilvl w:val="0"/>
          <w:numId w:val="2"/>
        </w:numPr>
        <w:spacing w:after="0"/>
      </w:pPr>
      <w:r>
        <w:t>Träger des Brandschutzes ist die Gemeinde Grünheide, Träger des Rettungsdienstes ist der Landkreis Oder- Spree</w:t>
      </w:r>
    </w:p>
    <w:p w:rsidR="00BB2E4D" w:rsidRDefault="00BB2E4D" w:rsidP="00BB2E4D">
      <w:pPr>
        <w:pStyle w:val="Listenabsatz"/>
        <w:numPr>
          <w:ilvl w:val="0"/>
          <w:numId w:val="2"/>
        </w:numPr>
        <w:spacing w:after="0"/>
      </w:pPr>
      <w:r>
        <w:t xml:space="preserve">Hr. </w:t>
      </w:r>
      <w:proofErr w:type="spellStart"/>
      <w:r>
        <w:t>Komann</w:t>
      </w:r>
      <w:proofErr w:type="spellEnd"/>
      <w:r>
        <w:t xml:space="preserve"> (SPD) wünscht sich </w:t>
      </w:r>
      <w:proofErr w:type="spellStart"/>
      <w:r>
        <w:t>Stellungsnahme</w:t>
      </w:r>
      <w:proofErr w:type="spellEnd"/>
      <w:r>
        <w:t xml:space="preserve"> des Kreis- und des Ortsbrandmeisters</w:t>
      </w:r>
    </w:p>
    <w:p w:rsidR="00BB2E4D" w:rsidRDefault="00BB2E4D" w:rsidP="00BB2E4D">
      <w:pPr>
        <w:pStyle w:val="Listenabsatz"/>
        <w:numPr>
          <w:ilvl w:val="0"/>
          <w:numId w:val="2"/>
        </w:numPr>
        <w:spacing w:after="0"/>
      </w:pPr>
      <w:r>
        <w:t>Bremse nach Phase 4 – dann wird neu beraten</w:t>
      </w:r>
    </w:p>
    <w:p w:rsidR="00BB2E4D" w:rsidRDefault="00BB2E4D" w:rsidP="00BB2E4D">
      <w:pPr>
        <w:pStyle w:val="Listenabsatz"/>
        <w:numPr>
          <w:ilvl w:val="0"/>
          <w:numId w:val="2"/>
        </w:numPr>
        <w:spacing w:after="0"/>
      </w:pPr>
      <w:r>
        <w:t xml:space="preserve">Frau </w:t>
      </w:r>
      <w:proofErr w:type="spellStart"/>
      <w:r>
        <w:t>Muxel</w:t>
      </w:r>
      <w:proofErr w:type="spellEnd"/>
      <w:r>
        <w:t xml:space="preserve"> (AFD) kritisiert, dass Hr. Christiani ihnen immer mit dem Argument des Zeitdruckes kommt</w:t>
      </w:r>
      <w:r w:rsidR="005252CB">
        <w:t xml:space="preserve"> – ähnlich wie bei der Autobahnauffahrt für Tesla</w:t>
      </w:r>
    </w:p>
    <w:p w:rsidR="005252CB" w:rsidRDefault="005252CB" w:rsidP="005252CB">
      <w:pPr>
        <w:spacing w:after="0"/>
      </w:pPr>
    </w:p>
    <w:p w:rsidR="005252CB" w:rsidRDefault="005252CB" w:rsidP="005252CB">
      <w:pPr>
        <w:pStyle w:val="Listenabsatz"/>
        <w:numPr>
          <w:ilvl w:val="0"/>
          <w:numId w:val="1"/>
        </w:numPr>
        <w:spacing w:after="0"/>
      </w:pPr>
      <w:r>
        <w:lastRenderedPageBreak/>
        <w:t>TOP 12 – Beratung über die Zusammenfassung der Ziele, Forderungen und Wünsche der Ortsbeiräte und Fraktionen</w:t>
      </w:r>
    </w:p>
    <w:p w:rsidR="005252CB" w:rsidRDefault="005252CB" w:rsidP="005252CB">
      <w:pPr>
        <w:pStyle w:val="Listenabsatz"/>
        <w:numPr>
          <w:ilvl w:val="0"/>
          <w:numId w:val="2"/>
        </w:numPr>
        <w:spacing w:after="0"/>
      </w:pPr>
      <w:r>
        <w:t>Bürgerbündnis sagt, die Zusammenfassung sei fehlerhaft und belegt das an einigen Beispielen – sie muss überarbeitet und angepasst werden</w:t>
      </w:r>
    </w:p>
    <w:p w:rsidR="005252CB" w:rsidRDefault="005252CB" w:rsidP="005252CB">
      <w:pPr>
        <w:pStyle w:val="Listenabsatz"/>
        <w:numPr>
          <w:ilvl w:val="0"/>
          <w:numId w:val="2"/>
        </w:numPr>
        <w:spacing w:after="0"/>
      </w:pPr>
      <w:r>
        <w:t>ÖPNV – Bürgerbündnis möchte Bürgerbeteiligung</w:t>
      </w:r>
    </w:p>
    <w:p w:rsidR="005252CB" w:rsidRDefault="005252CB" w:rsidP="005252CB">
      <w:pPr>
        <w:pStyle w:val="Listenabsatz"/>
        <w:numPr>
          <w:ilvl w:val="0"/>
          <w:numId w:val="2"/>
        </w:numPr>
        <w:spacing w:after="0"/>
      </w:pPr>
      <w:r>
        <w:t xml:space="preserve">Frau </w:t>
      </w:r>
      <w:proofErr w:type="spellStart"/>
      <w:r>
        <w:t>Muxel</w:t>
      </w:r>
      <w:proofErr w:type="spellEnd"/>
      <w:r>
        <w:t xml:space="preserve"> (AFD) wieso wurde keine Wirtschaftsförderungsstelle ausgeschrieben?</w:t>
      </w:r>
    </w:p>
    <w:p w:rsidR="005252CB" w:rsidRDefault="005252CB" w:rsidP="005252CB">
      <w:pPr>
        <w:pStyle w:val="Listenabsatz"/>
        <w:numPr>
          <w:ilvl w:val="0"/>
          <w:numId w:val="2"/>
        </w:numPr>
        <w:spacing w:after="0"/>
      </w:pPr>
      <w:r>
        <w:t xml:space="preserve">Rettungswache + </w:t>
      </w:r>
      <w:proofErr w:type="spellStart"/>
      <w:r>
        <w:t>Bhf</w:t>
      </w:r>
      <w:proofErr w:type="spellEnd"/>
      <w:r>
        <w:t xml:space="preserve"> Fangschleuse noch einmal in GV besprechen</w:t>
      </w:r>
    </w:p>
    <w:p w:rsidR="005252CB" w:rsidRPr="00782C7C" w:rsidRDefault="005252CB" w:rsidP="005252CB">
      <w:pPr>
        <w:pStyle w:val="Listenabsatz"/>
        <w:numPr>
          <w:ilvl w:val="0"/>
          <w:numId w:val="2"/>
        </w:numPr>
        <w:spacing w:after="0"/>
      </w:pPr>
      <w:r>
        <w:t xml:space="preserve">Frau </w:t>
      </w:r>
      <w:proofErr w:type="spellStart"/>
      <w:r>
        <w:t>Muxel</w:t>
      </w:r>
      <w:proofErr w:type="spellEnd"/>
      <w:r>
        <w:t xml:space="preserve"> stellt abschließend die Frage, wie mit einer Eingangsbestätigung bzw. einer Antwort bei Bürgeranfragen umgegangen wird?</w:t>
      </w:r>
      <w:r w:rsidR="001238F8">
        <w:t xml:space="preserve"> In welcher Frist muss das passieren? Antwort Hr. Christiani: innerhalb von 7 Tagen!!!</w:t>
      </w:r>
      <w:bookmarkStart w:id="0" w:name="_GoBack"/>
      <w:bookmarkEnd w:id="0"/>
    </w:p>
    <w:sectPr w:rsidR="005252CB" w:rsidRPr="00782C7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540372"/>
    <w:multiLevelType w:val="hybridMultilevel"/>
    <w:tmpl w:val="B48620B8"/>
    <w:lvl w:ilvl="0" w:tplc="8F369E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1C5D3B"/>
    <w:multiLevelType w:val="hybridMultilevel"/>
    <w:tmpl w:val="E9B69736"/>
    <w:lvl w:ilvl="0" w:tplc="7A06B810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7F4132E"/>
    <w:multiLevelType w:val="hybridMultilevel"/>
    <w:tmpl w:val="13D2C3B0"/>
    <w:lvl w:ilvl="0" w:tplc="DD1070A0">
      <w:numFmt w:val="bullet"/>
      <w:lvlText w:val="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C7C"/>
    <w:rsid w:val="001238F8"/>
    <w:rsid w:val="005252CB"/>
    <w:rsid w:val="006C3B37"/>
    <w:rsid w:val="00782C7C"/>
    <w:rsid w:val="00791E38"/>
    <w:rsid w:val="00BB2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C97A1"/>
  <w15:chartTrackingRefBased/>
  <w15:docId w15:val="{25725CF4-1D4C-44F0-8F67-A40552E76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782C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459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Johanniter-Unfall-Hilfe e.V.</Company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Jarosch, Stefanie</dc:creator>
  <cp:keywords/>
  <dc:description/>
  <cp:lastModifiedBy>Jarosch, Stefanie</cp:lastModifiedBy>
  <cp:revision>1</cp:revision>
  <dcterms:created xsi:type="dcterms:W3CDTF">2021-03-21T10:57:00Z</dcterms:created>
  <dcterms:modified xsi:type="dcterms:W3CDTF">2021-03-21T11:41:00Z</dcterms:modified>
</cp:coreProperties>
</file>